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Законодательство РФ предусматривает перечень социальных групп граждан, для которых медикаменты, входящие в список льготных лекарств, выдаются бесплатно. Важная мера соцзащиты введена в России в рамках приоритетной федеральной программы «Здоровье».</w:t>
      </w:r>
    </w:p>
    <w:p w:rsidR="00DA0B41" w:rsidRPr="00DA0B41" w:rsidRDefault="00DA0B41" w:rsidP="00DA0B41">
      <w:pPr>
        <w:spacing w:before="168" w:after="168" w:line="360" w:lineRule="atLeast"/>
        <w:textAlignment w:val="baseline"/>
        <w:outlineLvl w:val="1"/>
        <w:rPr>
          <w:rFonts w:ascii="Helvetica" w:eastAsia="Times New Roman" w:hAnsi="Helvetica" w:cs="Helvetica"/>
          <w:b/>
          <w:bCs/>
          <w:sz w:val="36"/>
          <w:szCs w:val="36"/>
          <w:bdr w:val="none" w:sz="0" w:space="0" w:color="auto" w:frame="1"/>
          <w:lang w:eastAsia="ru-RU"/>
        </w:rPr>
      </w:pPr>
      <w:r w:rsidRPr="00DA0B41">
        <w:rPr>
          <w:rFonts w:ascii="Helvetica" w:eastAsia="Times New Roman" w:hAnsi="Helvetica" w:cs="Helvetica"/>
          <w:b/>
          <w:bCs/>
          <w:sz w:val="36"/>
          <w:szCs w:val="36"/>
          <w:bdr w:val="none" w:sz="0" w:space="0" w:color="auto" w:frame="1"/>
          <w:lang w:eastAsia="ru-RU"/>
        </w:rPr>
        <w:t>Кому полагаются субсидии на медикаменты</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 xml:space="preserve">Список лиц, имеющих право на получение препаратов из списка льготных лекарств, обширен. В первую очередь речь идет о так называемых «федеральных льготниках» - лицах, имеющих право на меры </w:t>
      </w:r>
      <w:proofErr w:type="spellStart"/>
      <w:r w:rsidRPr="00DA0B41">
        <w:rPr>
          <w:rFonts w:ascii="Times New Roman" w:eastAsia="Times New Roman" w:hAnsi="Times New Roman" w:cs="Times New Roman"/>
          <w:sz w:val="18"/>
          <w:szCs w:val="18"/>
          <w:bdr w:val="none" w:sz="0" w:space="0" w:color="auto" w:frame="1"/>
          <w:lang w:eastAsia="ru-RU"/>
        </w:rPr>
        <w:t>соцподдержки</w:t>
      </w:r>
      <w:proofErr w:type="spellEnd"/>
      <w:r w:rsidRPr="00DA0B41">
        <w:rPr>
          <w:rFonts w:ascii="Times New Roman" w:eastAsia="Times New Roman" w:hAnsi="Times New Roman" w:cs="Times New Roman"/>
          <w:sz w:val="18"/>
          <w:szCs w:val="18"/>
          <w:bdr w:val="none" w:sz="0" w:space="0" w:color="auto" w:frame="1"/>
          <w:lang w:eastAsia="ru-RU"/>
        </w:rPr>
        <w:t xml:space="preserve"> согласно ФЗ  от 17. 07. 99 №178 « О государственной социальной помощи», чьи субсидии компенсируются из федерального бюджета.</w:t>
      </w:r>
    </w:p>
    <w:p w:rsidR="00DA0B41" w:rsidRPr="00DA0B41" w:rsidRDefault="00DA0B41" w:rsidP="00DA0B41">
      <w:pPr>
        <w:spacing w:after="0"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b/>
          <w:bCs/>
          <w:sz w:val="18"/>
          <w:szCs w:val="18"/>
          <w:bdr w:val="none" w:sz="0" w:space="0" w:color="auto" w:frame="1"/>
          <w:lang w:eastAsia="ru-RU"/>
        </w:rPr>
        <w:t>Список льготных лекарств на 2016 год действует в отношении следующих федеральных льготников:</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Участники и инвалиды ВОВ;</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Ветераны военных конфликтов;</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Члены семей погибших ветеранов и инвалидов ВОВ;</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Пострадавшие от радиации в результате аварии на ЧАЭС;</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Ветераны труда;</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Инвалиды 1-3 групп;</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Дети инвалиды;</w:t>
      </w:r>
    </w:p>
    <w:p w:rsidR="00DA0B41" w:rsidRPr="00DA0B41" w:rsidRDefault="00DA0B41" w:rsidP="00DA0B41">
      <w:pPr>
        <w:numPr>
          <w:ilvl w:val="0"/>
          <w:numId w:val="1"/>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Узники концлагерей.</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Список льготных лека</w:t>
      </w:r>
      <w:proofErr w:type="gramStart"/>
      <w:r w:rsidRPr="00DA0B41">
        <w:rPr>
          <w:rFonts w:ascii="Times New Roman" w:eastAsia="Times New Roman" w:hAnsi="Times New Roman" w:cs="Times New Roman"/>
          <w:sz w:val="18"/>
          <w:szCs w:val="18"/>
          <w:bdr w:val="none" w:sz="0" w:space="0" w:color="auto" w:frame="1"/>
          <w:lang w:eastAsia="ru-RU"/>
        </w:rPr>
        <w:t>рств дл</w:t>
      </w:r>
      <w:proofErr w:type="gramEnd"/>
      <w:r w:rsidRPr="00DA0B41">
        <w:rPr>
          <w:rFonts w:ascii="Times New Roman" w:eastAsia="Times New Roman" w:hAnsi="Times New Roman" w:cs="Times New Roman"/>
          <w:sz w:val="18"/>
          <w:szCs w:val="18"/>
          <w:bdr w:val="none" w:sz="0" w:space="0" w:color="auto" w:frame="1"/>
          <w:lang w:eastAsia="ru-RU"/>
        </w:rPr>
        <w:t>я инвалидов и других лиц из приведенного списка устанавливается постановлением  Правительства РФ № 890 от 30.07.1994 г.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DA0B41" w:rsidRPr="00DA0B41" w:rsidRDefault="00DA0B41" w:rsidP="00DA0B41">
      <w:pPr>
        <w:spacing w:before="168" w:after="168" w:line="234" w:lineRule="atLeast"/>
        <w:textAlignment w:val="baseline"/>
        <w:outlineLvl w:val="2"/>
        <w:rPr>
          <w:rFonts w:ascii="Helvetica" w:eastAsia="Times New Roman" w:hAnsi="Helvetica" w:cs="Helvetica"/>
          <w:b/>
          <w:bCs/>
          <w:sz w:val="23"/>
          <w:szCs w:val="23"/>
          <w:bdr w:val="none" w:sz="0" w:space="0" w:color="auto" w:frame="1"/>
          <w:lang w:eastAsia="ru-RU"/>
        </w:rPr>
      </w:pPr>
      <w:r w:rsidRPr="00DA0B41">
        <w:rPr>
          <w:rFonts w:ascii="Helvetica" w:eastAsia="Times New Roman" w:hAnsi="Helvetica" w:cs="Helvetica"/>
          <w:b/>
          <w:bCs/>
          <w:sz w:val="23"/>
          <w:szCs w:val="23"/>
          <w:bdr w:val="none" w:sz="0" w:space="0" w:color="auto" w:frame="1"/>
          <w:lang w:eastAsia="ru-RU"/>
        </w:rPr>
        <w:t>Дети</w:t>
      </w:r>
    </w:p>
    <w:p w:rsidR="00DA0B41" w:rsidRPr="00DA0B41" w:rsidRDefault="00DA0B41" w:rsidP="00DA0B41">
      <w:pPr>
        <w:spacing w:after="0"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Согласно законодательству в России действует </w:t>
      </w:r>
      <w:hyperlink r:id="rId6" w:tgtFrame="_self" w:history="1">
        <w:r w:rsidRPr="00DA0B41">
          <w:rPr>
            <w:rFonts w:ascii="Times New Roman" w:eastAsia="Times New Roman" w:hAnsi="Times New Roman" w:cs="Times New Roman"/>
            <w:color w:val="2B9CCB"/>
            <w:sz w:val="18"/>
            <w:szCs w:val="18"/>
            <w:bdr w:val="none" w:sz="0" w:space="0" w:color="auto" w:frame="1"/>
            <w:lang w:eastAsia="ru-RU"/>
          </w:rPr>
          <w:t>список льготных лекарств детям до 3 лет</w:t>
        </w:r>
      </w:hyperlink>
      <w:r w:rsidRPr="00DA0B41">
        <w:rPr>
          <w:rFonts w:ascii="Times New Roman" w:eastAsia="Times New Roman" w:hAnsi="Times New Roman" w:cs="Times New Roman"/>
          <w:sz w:val="18"/>
          <w:szCs w:val="18"/>
          <w:bdr w:val="none" w:sz="0" w:space="0" w:color="auto" w:frame="1"/>
          <w:lang w:eastAsia="ru-RU"/>
        </w:rPr>
        <w:t>. Строго говоря, это тот же самый перечень, что и для остальных категорий граждан. Особенность списка льготных лекарств на 2016 год состоит в том, что он включает в себя все группы препаратов. То есть Правительство не стало создавать отдельных перечней для разных групп населения, а составило единый перечень, в котором есть весь необходимый минимум.</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Обратите внимание, что семьям, признанным в законном порядке малоимущими, субсидированные медикаменты выписываются до достижения ребенком 6-летнего возраста.</w:t>
      </w:r>
    </w:p>
    <w:p w:rsidR="00DA0B41" w:rsidRPr="00DA0B41" w:rsidRDefault="00DA0B41" w:rsidP="00DA0B41">
      <w:pPr>
        <w:spacing w:before="168" w:after="168" w:line="234" w:lineRule="atLeast"/>
        <w:textAlignment w:val="baseline"/>
        <w:outlineLvl w:val="2"/>
        <w:rPr>
          <w:rFonts w:ascii="Helvetica" w:eastAsia="Times New Roman" w:hAnsi="Helvetica" w:cs="Helvetica"/>
          <w:b/>
          <w:bCs/>
          <w:sz w:val="23"/>
          <w:szCs w:val="23"/>
          <w:bdr w:val="none" w:sz="0" w:space="0" w:color="auto" w:frame="1"/>
          <w:lang w:eastAsia="ru-RU"/>
        </w:rPr>
      </w:pPr>
      <w:r w:rsidRPr="00DA0B41">
        <w:rPr>
          <w:rFonts w:ascii="Helvetica" w:eastAsia="Times New Roman" w:hAnsi="Helvetica" w:cs="Helvetica"/>
          <w:b/>
          <w:bCs/>
          <w:sz w:val="23"/>
          <w:szCs w:val="23"/>
          <w:bdr w:val="none" w:sz="0" w:space="0" w:color="auto" w:frame="1"/>
          <w:lang w:eastAsia="ru-RU"/>
        </w:rPr>
        <w:t>Отдельные категории граждан</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Доступ к бесплатным медицинским препаратам на основании специальных правовых норм имеют также:</w:t>
      </w:r>
    </w:p>
    <w:p w:rsidR="00DA0B41" w:rsidRPr="00DA0B41" w:rsidRDefault="00DA0B41" w:rsidP="00DA0B41">
      <w:pPr>
        <w:numPr>
          <w:ilvl w:val="0"/>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Военнослужащие и офицеры, уволенные в запас.</w:t>
      </w:r>
    </w:p>
    <w:p w:rsidR="00DA0B41" w:rsidRPr="00DA0B41" w:rsidRDefault="00DA0B41" w:rsidP="00DA0B41">
      <w:pPr>
        <w:numPr>
          <w:ilvl w:val="0"/>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Больные со следующими диагнозами:</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ДЦП,</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дистрофия,</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ВИЧ,</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Онкология</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Заболевание крови;</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Лепра;</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Туберкулез;</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Ревматизм:</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Астма;</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Проходящие период восстановления после инфаркта миокарда;</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proofErr w:type="gramStart"/>
      <w:r w:rsidRPr="00DA0B41">
        <w:rPr>
          <w:rFonts w:ascii="Times New Roman" w:eastAsia="Times New Roman" w:hAnsi="Times New Roman" w:cs="Times New Roman"/>
          <w:sz w:val="18"/>
          <w:szCs w:val="18"/>
          <w:bdr w:val="none" w:sz="0" w:space="0" w:color="auto" w:frame="1"/>
          <w:lang w:eastAsia="ru-RU"/>
        </w:rPr>
        <w:t>Перенесшие</w:t>
      </w:r>
      <w:proofErr w:type="gramEnd"/>
      <w:r w:rsidRPr="00DA0B41">
        <w:rPr>
          <w:rFonts w:ascii="Times New Roman" w:eastAsia="Times New Roman" w:hAnsi="Times New Roman" w:cs="Times New Roman"/>
          <w:sz w:val="18"/>
          <w:szCs w:val="18"/>
          <w:bdr w:val="none" w:sz="0" w:space="0" w:color="auto" w:frame="1"/>
          <w:lang w:eastAsia="ru-RU"/>
        </w:rPr>
        <w:t xml:space="preserve"> трансплантацию органов;</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Диабет.</w:t>
      </w:r>
    </w:p>
    <w:p w:rsidR="00DA0B41" w:rsidRPr="00DA0B41" w:rsidRDefault="00DA0B41" w:rsidP="00DA0B41">
      <w:pPr>
        <w:numPr>
          <w:ilvl w:val="1"/>
          <w:numId w:val="2"/>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Шизофрения.</w:t>
      </w:r>
    </w:p>
    <w:p w:rsidR="00DA0B41" w:rsidRPr="00DA0B41" w:rsidRDefault="00DA0B41" w:rsidP="00DA0B41">
      <w:pPr>
        <w:spacing w:before="168" w:after="168" w:line="234" w:lineRule="atLeast"/>
        <w:textAlignment w:val="baseline"/>
        <w:outlineLvl w:val="2"/>
        <w:rPr>
          <w:rFonts w:ascii="Helvetica" w:eastAsia="Times New Roman" w:hAnsi="Helvetica" w:cs="Helvetica"/>
          <w:b/>
          <w:bCs/>
          <w:sz w:val="23"/>
          <w:szCs w:val="23"/>
          <w:bdr w:val="none" w:sz="0" w:space="0" w:color="auto" w:frame="1"/>
          <w:lang w:eastAsia="ru-RU"/>
        </w:rPr>
      </w:pPr>
      <w:r w:rsidRPr="00DA0B41">
        <w:rPr>
          <w:rFonts w:ascii="Helvetica" w:eastAsia="Times New Roman" w:hAnsi="Helvetica" w:cs="Helvetica"/>
          <w:b/>
          <w:bCs/>
          <w:sz w:val="23"/>
          <w:szCs w:val="23"/>
          <w:bdr w:val="none" w:sz="0" w:space="0" w:color="auto" w:frame="1"/>
          <w:lang w:eastAsia="ru-RU"/>
        </w:rPr>
        <w:t>Региональные программы</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 xml:space="preserve">Кроме федерального списка действует также список региональных льготных лекарств. Каждый субъект РФ наделен правом самостоятельно </w:t>
      </w:r>
      <w:proofErr w:type="gramStart"/>
      <w:r w:rsidRPr="00DA0B41">
        <w:rPr>
          <w:rFonts w:ascii="Times New Roman" w:eastAsia="Times New Roman" w:hAnsi="Times New Roman" w:cs="Times New Roman"/>
          <w:sz w:val="18"/>
          <w:szCs w:val="18"/>
          <w:bdr w:val="none" w:sz="0" w:space="0" w:color="auto" w:frame="1"/>
          <w:lang w:eastAsia="ru-RU"/>
        </w:rPr>
        <w:t>утверждать</w:t>
      </w:r>
      <w:proofErr w:type="gramEnd"/>
      <w:r w:rsidRPr="00DA0B41">
        <w:rPr>
          <w:rFonts w:ascii="Times New Roman" w:eastAsia="Times New Roman" w:hAnsi="Times New Roman" w:cs="Times New Roman"/>
          <w:sz w:val="18"/>
          <w:szCs w:val="18"/>
          <w:bdr w:val="none" w:sz="0" w:space="0" w:color="auto" w:frame="1"/>
          <w:lang w:eastAsia="ru-RU"/>
        </w:rPr>
        <w:t xml:space="preserve"> дополнительный перечень медикаментов, выдаваемых безвозмездно, и расширять перечень граждан, имеющих допуск к бесплатным рецептам.</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Качество региональных списков льготных лекарств напрямую зависит от уровня доходов региона. Естественно, что наибольшими льготами пользуются жители таких субъектов РФ как Москва, Санкт- Петербург, Казань, Ханты-Мансийск и т.п. Устанавливается региональный перечень, как правило, указом департамента (или министерства) образования данного субъекта РФ. Стоит отметить, что региональная программа снабжения бесплатными медикаментами может только расширять список медикаментов и получателей субсидии, но не имеет права уменьшать объем субсидий, установленных на федеральном уровне.</w:t>
      </w:r>
    </w:p>
    <w:p w:rsidR="00DA0B41" w:rsidRPr="00DA0B41" w:rsidRDefault="00DA0B41" w:rsidP="00DA0B41">
      <w:pPr>
        <w:spacing w:before="168" w:after="168" w:line="360" w:lineRule="atLeast"/>
        <w:textAlignment w:val="baseline"/>
        <w:outlineLvl w:val="1"/>
        <w:rPr>
          <w:rFonts w:ascii="Helvetica" w:eastAsia="Times New Roman" w:hAnsi="Helvetica" w:cs="Helvetica"/>
          <w:b/>
          <w:bCs/>
          <w:sz w:val="36"/>
          <w:szCs w:val="36"/>
          <w:bdr w:val="none" w:sz="0" w:space="0" w:color="auto" w:frame="1"/>
          <w:lang w:eastAsia="ru-RU"/>
        </w:rPr>
      </w:pPr>
      <w:r w:rsidRPr="00DA0B41">
        <w:rPr>
          <w:rFonts w:ascii="Helvetica" w:eastAsia="Times New Roman" w:hAnsi="Helvetica" w:cs="Helvetica"/>
          <w:b/>
          <w:bCs/>
          <w:sz w:val="36"/>
          <w:szCs w:val="36"/>
          <w:bdr w:val="none" w:sz="0" w:space="0" w:color="auto" w:frame="1"/>
          <w:lang w:eastAsia="ru-RU"/>
        </w:rPr>
        <w:lastRenderedPageBreak/>
        <w:t>Кто и как назначает льготные лекарства</w:t>
      </w:r>
    </w:p>
    <w:p w:rsidR="00DA0B41" w:rsidRPr="00DA0B41" w:rsidRDefault="00DA0B41" w:rsidP="00DA0B41">
      <w:pPr>
        <w:spacing w:after="0"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 xml:space="preserve">Лицам, получающим субсидии на основании ФЗ  от 17. 07. 99 №178 (федерльные льготники) необходимо встать в электронный реестр получателей мер </w:t>
      </w:r>
      <w:proofErr w:type="spellStart"/>
      <w:r w:rsidRPr="00DA0B41">
        <w:rPr>
          <w:rFonts w:ascii="Times New Roman" w:eastAsia="Times New Roman" w:hAnsi="Times New Roman" w:cs="Times New Roman"/>
          <w:sz w:val="18"/>
          <w:szCs w:val="18"/>
          <w:bdr w:val="none" w:sz="0" w:space="0" w:color="auto" w:frame="1"/>
          <w:lang w:eastAsia="ru-RU"/>
        </w:rPr>
        <w:t>соцподдрежки</w:t>
      </w:r>
      <w:proofErr w:type="spellEnd"/>
      <w:r w:rsidRPr="00DA0B41">
        <w:rPr>
          <w:rFonts w:ascii="Times New Roman" w:eastAsia="Times New Roman" w:hAnsi="Times New Roman" w:cs="Times New Roman"/>
          <w:sz w:val="18"/>
          <w:szCs w:val="18"/>
          <w:bdr w:val="none" w:sz="0" w:space="0" w:color="auto" w:frame="1"/>
          <w:lang w:eastAsia="ru-RU"/>
        </w:rPr>
        <w:t>. </w:t>
      </w:r>
      <w:r w:rsidRPr="00DA0B41">
        <w:rPr>
          <w:rFonts w:ascii="Times New Roman" w:eastAsia="Times New Roman" w:hAnsi="Times New Roman" w:cs="Times New Roman"/>
          <w:b/>
          <w:bCs/>
          <w:sz w:val="18"/>
          <w:szCs w:val="18"/>
          <w:bdr w:val="none" w:sz="0" w:space="0" w:color="auto" w:frame="1"/>
          <w:lang w:eastAsia="ru-RU"/>
        </w:rPr>
        <w:t>Для этого им нужно обратиться в региональное управление ФСС со следующим пакетом документов:</w:t>
      </w:r>
    </w:p>
    <w:p w:rsidR="00DA0B41" w:rsidRPr="00DA0B41" w:rsidRDefault="00DA0B41" w:rsidP="00DA0B41">
      <w:pPr>
        <w:numPr>
          <w:ilvl w:val="0"/>
          <w:numId w:val="3"/>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Паспорт;</w:t>
      </w:r>
    </w:p>
    <w:p w:rsidR="00DA0B41" w:rsidRPr="00DA0B41" w:rsidRDefault="00DA0B41" w:rsidP="00DA0B41">
      <w:pPr>
        <w:numPr>
          <w:ilvl w:val="0"/>
          <w:numId w:val="3"/>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Документ, подтверждающий право на субсидию. В случае со списком льготных лека</w:t>
      </w:r>
      <w:proofErr w:type="gramStart"/>
      <w:r w:rsidRPr="00DA0B41">
        <w:rPr>
          <w:rFonts w:ascii="Times New Roman" w:eastAsia="Times New Roman" w:hAnsi="Times New Roman" w:cs="Times New Roman"/>
          <w:sz w:val="18"/>
          <w:szCs w:val="18"/>
          <w:bdr w:val="none" w:sz="0" w:space="0" w:color="auto" w:frame="1"/>
          <w:lang w:eastAsia="ru-RU"/>
        </w:rPr>
        <w:t>рств дл</w:t>
      </w:r>
      <w:proofErr w:type="gramEnd"/>
      <w:r w:rsidRPr="00DA0B41">
        <w:rPr>
          <w:rFonts w:ascii="Times New Roman" w:eastAsia="Times New Roman" w:hAnsi="Times New Roman" w:cs="Times New Roman"/>
          <w:sz w:val="18"/>
          <w:szCs w:val="18"/>
          <w:bdr w:val="none" w:sz="0" w:space="0" w:color="auto" w:frame="1"/>
          <w:lang w:eastAsia="ru-RU"/>
        </w:rPr>
        <w:t>я инвалидов – это справка об инвалидности;</w:t>
      </w:r>
    </w:p>
    <w:p w:rsidR="00DA0B41" w:rsidRPr="00DA0B41" w:rsidRDefault="00DA0B41" w:rsidP="00DA0B41">
      <w:pPr>
        <w:numPr>
          <w:ilvl w:val="0"/>
          <w:numId w:val="3"/>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ЕДВ – справка, выдаваемая Пенсионным фондом и подтверждающая что, гражданину назначены ежемесячные социальные выплаты;</w:t>
      </w:r>
    </w:p>
    <w:p w:rsidR="00DA0B41" w:rsidRPr="00DA0B41" w:rsidRDefault="00DA0B41" w:rsidP="00DA0B41">
      <w:pPr>
        <w:numPr>
          <w:ilvl w:val="0"/>
          <w:numId w:val="3"/>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СНИЛС;</w:t>
      </w:r>
    </w:p>
    <w:p w:rsidR="00DA0B41" w:rsidRPr="00DA0B41" w:rsidRDefault="00DA0B41" w:rsidP="00DA0B41">
      <w:pPr>
        <w:numPr>
          <w:ilvl w:val="0"/>
          <w:numId w:val="3"/>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Медицинский полис.</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Родителям, которые хотят получить медикаменты из списка льготных лека</w:t>
      </w:r>
      <w:proofErr w:type="gramStart"/>
      <w:r w:rsidRPr="00DA0B41">
        <w:rPr>
          <w:rFonts w:ascii="Times New Roman" w:eastAsia="Times New Roman" w:hAnsi="Times New Roman" w:cs="Times New Roman"/>
          <w:sz w:val="18"/>
          <w:szCs w:val="18"/>
          <w:bdr w:val="none" w:sz="0" w:space="0" w:color="auto" w:frame="1"/>
          <w:lang w:eastAsia="ru-RU"/>
        </w:rPr>
        <w:t>рств дл</w:t>
      </w:r>
      <w:proofErr w:type="gramEnd"/>
      <w:r w:rsidRPr="00DA0B41">
        <w:rPr>
          <w:rFonts w:ascii="Times New Roman" w:eastAsia="Times New Roman" w:hAnsi="Times New Roman" w:cs="Times New Roman"/>
          <w:sz w:val="18"/>
          <w:szCs w:val="18"/>
          <w:bdr w:val="none" w:sz="0" w:space="0" w:color="auto" w:frame="1"/>
          <w:lang w:eastAsia="ru-RU"/>
        </w:rPr>
        <w:t>я детей до 3 лет, указанную выше процедуру проходить не надо, единственным подтверждением их права на субсидию является возраст ребенка.</w:t>
      </w:r>
    </w:p>
    <w:p w:rsidR="00DA0B41" w:rsidRPr="00DA0B41" w:rsidRDefault="00DA0B41" w:rsidP="00DA0B41">
      <w:pPr>
        <w:spacing w:after="0" w:line="360" w:lineRule="atLeast"/>
        <w:textAlignment w:val="baseline"/>
        <w:outlineLvl w:val="1"/>
        <w:rPr>
          <w:rFonts w:ascii="Helvetica" w:eastAsia="Times New Roman" w:hAnsi="Helvetica" w:cs="Helvetica"/>
          <w:b/>
          <w:bCs/>
          <w:sz w:val="36"/>
          <w:szCs w:val="36"/>
          <w:bdr w:val="none" w:sz="0" w:space="0" w:color="auto" w:frame="1"/>
          <w:lang w:eastAsia="ru-RU"/>
        </w:rPr>
      </w:pPr>
      <w:r w:rsidRPr="00DA0B41">
        <w:rPr>
          <w:rFonts w:ascii="Helvetica" w:eastAsia="Times New Roman" w:hAnsi="Helvetica" w:cs="Helvetica"/>
          <w:b/>
          <w:bCs/>
          <w:sz w:val="36"/>
          <w:szCs w:val="36"/>
          <w:bdr w:val="none" w:sz="0" w:space="0" w:color="auto" w:frame="1"/>
          <w:lang w:eastAsia="ru-RU"/>
        </w:rPr>
        <w:t>Как получить </w:t>
      </w:r>
      <w:hyperlink r:id="rId7" w:history="1">
        <w:r w:rsidRPr="00DA0B41">
          <w:rPr>
            <w:rFonts w:ascii="Helvetica" w:eastAsia="Times New Roman" w:hAnsi="Helvetica" w:cs="Helvetica"/>
            <w:b/>
            <w:bCs/>
            <w:color w:val="2B9CCB"/>
            <w:sz w:val="36"/>
            <w:szCs w:val="36"/>
            <w:bdr w:val="none" w:sz="0" w:space="0" w:color="auto" w:frame="1"/>
            <w:lang w:eastAsia="ru-RU"/>
          </w:rPr>
          <w:t>льготные лекарства</w:t>
        </w:r>
      </w:hyperlink>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Медикаменты из льготного перечня назначаются лечащим врачом. Обязательным условием допуска к государственной медикаментозной помощи является наличие медицинских показаний.</w:t>
      </w:r>
    </w:p>
    <w:p w:rsidR="00DA0B41" w:rsidRPr="00DA0B41" w:rsidRDefault="00DA0B41" w:rsidP="00DA0B41">
      <w:pPr>
        <w:spacing w:before="168" w:after="168" w:line="240" w:lineRule="auto"/>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Важно знать:</w:t>
      </w:r>
    </w:p>
    <w:p w:rsidR="00DA0B41" w:rsidRPr="00DA0B41" w:rsidRDefault="00DA0B41" w:rsidP="00DA0B41">
      <w:pPr>
        <w:numPr>
          <w:ilvl w:val="0"/>
          <w:numId w:val="4"/>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b/>
          <w:bCs/>
          <w:sz w:val="18"/>
          <w:szCs w:val="18"/>
          <w:bdr w:val="none" w:sz="0" w:space="0" w:color="auto" w:frame="1"/>
          <w:lang w:eastAsia="ru-RU"/>
        </w:rPr>
        <w:t>Субсидированные препараты реализуются не во всех аптеках.</w:t>
      </w:r>
      <w:r w:rsidRPr="00DA0B41">
        <w:rPr>
          <w:rFonts w:ascii="Times New Roman" w:eastAsia="Times New Roman" w:hAnsi="Times New Roman" w:cs="Times New Roman"/>
          <w:sz w:val="18"/>
          <w:szCs w:val="18"/>
          <w:bdr w:val="none" w:sz="0" w:space="0" w:color="auto" w:frame="1"/>
          <w:lang w:eastAsia="ru-RU"/>
        </w:rPr>
        <w:t> Обычно региональный департамент здравоохранения определяет перечень аптечных сетей (частных компаний), с которыми заключаются договора на обеспечение населения бесплатными лекарствами. Получив рецепт на </w:t>
      </w:r>
      <w:hyperlink r:id="rId8" w:history="1">
        <w:r w:rsidRPr="00DA0B41">
          <w:rPr>
            <w:rFonts w:ascii="Times New Roman" w:eastAsia="Times New Roman" w:hAnsi="Times New Roman" w:cs="Times New Roman"/>
            <w:color w:val="2B9CCB"/>
            <w:sz w:val="18"/>
            <w:szCs w:val="18"/>
            <w:bdr w:val="none" w:sz="0" w:space="0" w:color="auto" w:frame="1"/>
            <w:lang w:eastAsia="ru-RU"/>
          </w:rPr>
          <w:t>бесплатные медикаменты</w:t>
        </w:r>
      </w:hyperlink>
      <w:r w:rsidRPr="00DA0B41">
        <w:rPr>
          <w:rFonts w:ascii="Times New Roman" w:eastAsia="Times New Roman" w:hAnsi="Times New Roman" w:cs="Times New Roman"/>
          <w:sz w:val="18"/>
          <w:szCs w:val="18"/>
          <w:bdr w:val="none" w:sz="0" w:space="0" w:color="auto" w:frame="1"/>
          <w:lang w:eastAsia="ru-RU"/>
        </w:rPr>
        <w:t> от своего лечащего врача, пациент должен обратиться в одну из этих аптек. Обычно перечень аптек, в которых можно получить субсидированные препараты, вывешивается на стенде в клиниках;</w:t>
      </w:r>
    </w:p>
    <w:p w:rsidR="00DA0B41" w:rsidRPr="00DA0B41" w:rsidRDefault="00DA0B41" w:rsidP="00DA0B41">
      <w:pPr>
        <w:numPr>
          <w:ilvl w:val="0"/>
          <w:numId w:val="4"/>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b/>
          <w:bCs/>
          <w:sz w:val="18"/>
          <w:szCs w:val="18"/>
          <w:bdr w:val="none" w:sz="0" w:space="0" w:color="auto" w:frame="1"/>
          <w:lang w:eastAsia="ru-RU"/>
        </w:rPr>
        <w:t>Льготные лекарства выписываются ровно на один курс приема, но не более чем на 1 месяц.</w:t>
      </w:r>
      <w:r w:rsidRPr="00DA0B41">
        <w:rPr>
          <w:rFonts w:ascii="Times New Roman" w:eastAsia="Times New Roman" w:hAnsi="Times New Roman" w:cs="Times New Roman"/>
          <w:sz w:val="18"/>
          <w:szCs w:val="18"/>
          <w:bdr w:val="none" w:sz="0" w:space="0" w:color="auto" w:frame="1"/>
          <w:lang w:eastAsia="ru-RU"/>
        </w:rPr>
        <w:t> Правом получить субсидированный рецепт на срок до 3 месяцев обладают инвалиды 1 группы и дети до 3 лет;</w:t>
      </w:r>
    </w:p>
    <w:p w:rsidR="00DA0B41" w:rsidRPr="00DA0B41" w:rsidRDefault="00DA0B41" w:rsidP="00DA0B41">
      <w:pPr>
        <w:numPr>
          <w:ilvl w:val="0"/>
          <w:numId w:val="4"/>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Лечащий врач обязан информировать пациента о возможности получения льготных медикаментов;</w:t>
      </w:r>
    </w:p>
    <w:p w:rsidR="00DA0B41" w:rsidRPr="00DA0B41" w:rsidRDefault="00DA0B41" w:rsidP="00DA0B41">
      <w:pPr>
        <w:numPr>
          <w:ilvl w:val="0"/>
          <w:numId w:val="4"/>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Субсидированный рецепт выписывается на специальном бланке и должен иметь подпись врача и печать клиники;</w:t>
      </w:r>
    </w:p>
    <w:p w:rsidR="00DA0B41" w:rsidRPr="00DA0B41" w:rsidRDefault="00DA0B41" w:rsidP="00DA0B41">
      <w:pPr>
        <w:numPr>
          <w:ilvl w:val="0"/>
          <w:numId w:val="4"/>
        </w:numPr>
        <w:spacing w:after="0" w:line="240" w:lineRule="auto"/>
        <w:ind w:left="0"/>
        <w:textAlignment w:val="baseline"/>
        <w:rPr>
          <w:rFonts w:ascii="Times New Roman" w:eastAsia="Times New Roman" w:hAnsi="Times New Roman" w:cs="Times New Roman"/>
          <w:sz w:val="18"/>
          <w:szCs w:val="18"/>
          <w:bdr w:val="none" w:sz="0" w:space="0" w:color="auto" w:frame="1"/>
          <w:lang w:eastAsia="ru-RU"/>
        </w:rPr>
      </w:pPr>
      <w:r w:rsidRPr="00DA0B41">
        <w:rPr>
          <w:rFonts w:ascii="Times New Roman" w:eastAsia="Times New Roman" w:hAnsi="Times New Roman" w:cs="Times New Roman"/>
          <w:sz w:val="18"/>
          <w:szCs w:val="18"/>
          <w:bdr w:val="none" w:sz="0" w:space="0" w:color="auto" w:frame="1"/>
          <w:lang w:eastAsia="ru-RU"/>
        </w:rPr>
        <w:t>Правом на субсидированные медикаменты обладают все дети до 3 лет вне зависимости от инвалидности.</w:t>
      </w:r>
    </w:p>
    <w:p w:rsidR="006460F7" w:rsidRDefault="006460F7" w:rsidP="00DA0B41">
      <w:pPr>
        <w:spacing w:after="0" w:line="240" w:lineRule="auto"/>
        <w:textAlignment w:val="baseline"/>
        <w:rPr>
          <w:rFonts w:ascii="Helvetica" w:eastAsia="Times New Roman" w:hAnsi="Helvetica" w:cs="Helvetica"/>
          <w:color w:val="FFFFFF"/>
          <w:sz w:val="23"/>
          <w:szCs w:val="23"/>
          <w:lang w:eastAsia="ru-RU"/>
        </w:rPr>
      </w:pPr>
    </w:p>
    <w:p w:rsidR="006460F7" w:rsidRDefault="006460F7" w:rsidP="00DA0B41">
      <w:pPr>
        <w:spacing w:after="0" w:line="240" w:lineRule="auto"/>
        <w:textAlignment w:val="baseline"/>
        <w:rPr>
          <w:rFonts w:ascii="Helvetica" w:eastAsia="Times New Roman" w:hAnsi="Helvetica" w:cs="Helvetica"/>
          <w:color w:val="FFFFFF"/>
          <w:sz w:val="23"/>
          <w:szCs w:val="23"/>
          <w:lang w:eastAsia="ru-RU"/>
        </w:rPr>
      </w:pPr>
    </w:p>
    <w:p w:rsidR="006460F7" w:rsidRDefault="006460F7" w:rsidP="00DA0B41">
      <w:pPr>
        <w:spacing w:after="0" w:line="240" w:lineRule="auto"/>
        <w:textAlignment w:val="baseline"/>
        <w:rPr>
          <w:rFonts w:ascii="Helvetica" w:eastAsia="Times New Roman" w:hAnsi="Helvetica" w:cs="Helvetica"/>
          <w:color w:val="FFFFFF"/>
          <w:sz w:val="23"/>
          <w:szCs w:val="23"/>
          <w:lang w:eastAsia="ru-RU"/>
        </w:rPr>
      </w:pP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 соответствии с законодательством Российской Федерации, существует определенный перечень категорий граждан страны, которым предусмотрена бесплатная выдача медикаментов, входящих в категорию льготных.</w:t>
      </w:r>
    </w:p>
    <w:p w:rsidR="006460F7" w:rsidRPr="006460F7" w:rsidRDefault="006460F7" w:rsidP="006460F7">
      <w:pPr>
        <w:spacing w:after="0" w:line="240" w:lineRule="auto"/>
        <w:ind w:left="150" w:right="75"/>
        <w:outlineLvl w:val="1"/>
        <w:rPr>
          <w:rFonts w:ascii="Arial" w:eastAsia="Times New Roman" w:hAnsi="Arial" w:cs="Arial"/>
          <w:b/>
          <w:bCs/>
          <w:caps/>
          <w:color w:val="333333"/>
          <w:sz w:val="24"/>
          <w:szCs w:val="24"/>
          <w:lang w:eastAsia="ru-RU"/>
        </w:rPr>
      </w:pPr>
      <w:r w:rsidRPr="006460F7">
        <w:rPr>
          <w:rFonts w:ascii="Arial" w:eastAsia="Times New Roman" w:hAnsi="Arial" w:cs="Arial"/>
          <w:b/>
          <w:bCs/>
          <w:caps/>
          <w:color w:val="333333"/>
          <w:sz w:val="24"/>
          <w:szCs w:val="24"/>
          <w:lang w:eastAsia="ru-RU"/>
        </w:rPr>
        <w:t>КТО МОЖЕТ РАССЧИТЫВАТЬ НА ЛЬГОТНУЮ ВЫДАЧУ ЛЕКАРСТВ?</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Граждане, которые могут претендовать на льготное получение медикаментов, составляют довольно внушительный перечень. Прежде всего, это лица, которые имеют право на социальную поддержку, в соответствии с Федеральным Законом от 17 июля 1999 года №178 «О государственной социальной помощи», так называемые «федеральные льготники», компенсация субсидий которых идет из федерального бюджета.</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Льготные лекарства в 2016 году будут предоставляться таким категориям федеральных льготников:</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непосредственные участники и лица, получившие инвалидность в ВОВ;</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ветераны военных действий;</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пострадавшие от радиационного облучения из-за аварии на ЧАЭС;</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члены семей погибших ветеранов, а также инвалидов ВОВ;</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инвалиды (1,2,3 группы);</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ветераны труда;</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заключенные концлагерей;</w:t>
      </w:r>
    </w:p>
    <w:p w:rsidR="006460F7" w:rsidRPr="006460F7" w:rsidRDefault="006460F7" w:rsidP="006460F7">
      <w:pPr>
        <w:numPr>
          <w:ilvl w:val="0"/>
          <w:numId w:val="5"/>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дети с инвалидностью.</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lastRenderedPageBreak/>
        <w:t>Перечень льготных медикаментов для лиц из этого списка устанавливается постановлением правительства Российской Федерации от 30 июля 1994 года №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Медикаменты на бесплатной основе также могут предоставляться таким категориям граждан (на основании правовых норм):</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уволенным в запас военнослужащим офицерам;</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при наличии таких заболеваний:</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дистрофия;</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рак;</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ДЦП;</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ВИЧ;</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болезни крови;</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ревматизм;</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астма;</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туберкулез;</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лепра;</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реабилитационный период после перенесенного инфаркта миокарда;</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после трансплантации органов;</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шизофрения;</w:t>
      </w:r>
    </w:p>
    <w:p w:rsidR="006460F7" w:rsidRPr="006460F7" w:rsidRDefault="006460F7" w:rsidP="006460F7">
      <w:pPr>
        <w:numPr>
          <w:ilvl w:val="0"/>
          <w:numId w:val="6"/>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сахарный диабет.</w:t>
      </w:r>
    </w:p>
    <w:p w:rsidR="006460F7" w:rsidRPr="006460F7" w:rsidRDefault="006460F7" w:rsidP="006460F7">
      <w:pPr>
        <w:spacing w:after="0" w:line="240" w:lineRule="auto"/>
        <w:jc w:val="center"/>
        <w:rPr>
          <w:rFonts w:ascii="Arial" w:eastAsia="Times New Roman" w:hAnsi="Arial" w:cs="Arial"/>
          <w:color w:val="282828"/>
          <w:sz w:val="21"/>
          <w:szCs w:val="21"/>
          <w:lang w:eastAsia="ru-RU"/>
        </w:rPr>
      </w:pPr>
      <w:bookmarkStart w:id="0" w:name="_GoBack"/>
      <w:bookmarkEnd w:id="0"/>
    </w:p>
    <w:p w:rsidR="006460F7" w:rsidRPr="006460F7" w:rsidRDefault="006460F7" w:rsidP="006460F7">
      <w:pPr>
        <w:spacing w:after="0" w:line="240" w:lineRule="auto"/>
        <w:ind w:left="150" w:right="75"/>
        <w:outlineLvl w:val="1"/>
        <w:rPr>
          <w:rFonts w:ascii="Arial" w:eastAsia="Times New Roman" w:hAnsi="Arial" w:cs="Arial"/>
          <w:b/>
          <w:bCs/>
          <w:caps/>
          <w:color w:val="333333"/>
          <w:sz w:val="24"/>
          <w:szCs w:val="24"/>
          <w:lang w:eastAsia="ru-RU"/>
        </w:rPr>
      </w:pPr>
      <w:r w:rsidRPr="006460F7">
        <w:rPr>
          <w:rFonts w:ascii="Arial" w:eastAsia="Times New Roman" w:hAnsi="Arial" w:cs="Arial"/>
          <w:b/>
          <w:bCs/>
          <w:caps/>
          <w:color w:val="333333"/>
          <w:sz w:val="24"/>
          <w:szCs w:val="24"/>
          <w:lang w:eastAsia="ru-RU"/>
        </w:rPr>
        <w:t>ЛЬГОТНЫЕ МЕДИКАМЕНТЫ ДЕТЯМ</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 соответствии с законодательством Российской Федерации, в стране действует перечень льготных медикаментов для детей, возраст которых менее 3 лет. Это тот же список документов, что и для других категорий льготников. На 2016 год этот перечень включает в себя все группы медикаментов. Другими словами, Правительство не делало отдельные перечни для различных категорий населения страны, а был составлен единый для всех список, который содержит в себе необходимый минимум лекарственных препаратов.</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Нужно также отметить, что, если семья малоимущая (признано законно), бесплатные медикаменты могут выдавать на ребенка до достижения им 6 лет.</w:t>
      </w:r>
    </w:p>
    <w:p w:rsidR="006460F7" w:rsidRPr="006460F7" w:rsidRDefault="006460F7" w:rsidP="006460F7">
      <w:pPr>
        <w:spacing w:after="0" w:line="240" w:lineRule="auto"/>
        <w:ind w:left="150" w:right="75"/>
        <w:outlineLvl w:val="1"/>
        <w:rPr>
          <w:rFonts w:ascii="Arial" w:eastAsia="Times New Roman" w:hAnsi="Arial" w:cs="Arial"/>
          <w:b/>
          <w:bCs/>
          <w:caps/>
          <w:color w:val="333333"/>
          <w:sz w:val="24"/>
          <w:szCs w:val="24"/>
          <w:lang w:eastAsia="ru-RU"/>
        </w:rPr>
      </w:pPr>
      <w:r w:rsidRPr="006460F7">
        <w:rPr>
          <w:rFonts w:ascii="Arial" w:eastAsia="Times New Roman" w:hAnsi="Arial" w:cs="Arial"/>
          <w:b/>
          <w:bCs/>
          <w:caps/>
          <w:color w:val="333333"/>
          <w:sz w:val="24"/>
          <w:szCs w:val="24"/>
          <w:lang w:eastAsia="ru-RU"/>
        </w:rPr>
        <w:t>ЛЬГОТНЫЕ ПРОГРАММЫ В РЕГИОНАХ</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Помимо федерального перечня льготных лекарственных препаратов, существует также список медикаментов, которые выдаются льготным категориям граждан в регионе. Если говорить иначе, каждый субъект Российской Федерации имеет полномочия утверждать дополнительный список медикаментов самостоятельно. Эти препарата будут выдаваться на бесплатной основе. Также он имеет право расширить перечень категорий граждан, которым могут быть предоставлены медикаменты на бесплатной основе.</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Региональные перечни льготных препаратов определяются уровнем доходности региона. Очевидно, что больше всего льготами наделены жители таких мегаполисов, как Москва, Санкт-Петербург, Казань и т.д. Региональный список, как правило, устанавливается указом министерства образования данного субъекта страны. Нужно подчеркнуть, что региональная программа обеспечения медикаментами на бесплатной основе может только сделать шире перечень льготных медикаментов и категорий населения. Уменьшить же установленный федеральным законодательством объем субсидий региональная программа не может.</w:t>
      </w:r>
    </w:p>
    <w:p w:rsidR="006460F7" w:rsidRPr="006460F7" w:rsidRDefault="006460F7" w:rsidP="006460F7">
      <w:pPr>
        <w:spacing w:after="0" w:line="240" w:lineRule="auto"/>
        <w:jc w:val="center"/>
        <w:rPr>
          <w:rFonts w:ascii="Arial" w:eastAsia="Times New Roman" w:hAnsi="Arial" w:cs="Arial"/>
          <w:color w:val="282828"/>
          <w:sz w:val="21"/>
          <w:szCs w:val="21"/>
          <w:lang w:eastAsia="ru-RU"/>
        </w:rPr>
      </w:pPr>
    </w:p>
    <w:p w:rsidR="006460F7" w:rsidRPr="006460F7" w:rsidRDefault="006460F7" w:rsidP="006460F7">
      <w:pPr>
        <w:spacing w:after="0" w:line="240" w:lineRule="auto"/>
        <w:ind w:left="150" w:right="75"/>
        <w:outlineLvl w:val="1"/>
        <w:rPr>
          <w:rFonts w:ascii="Arial" w:eastAsia="Times New Roman" w:hAnsi="Arial" w:cs="Arial"/>
          <w:b/>
          <w:bCs/>
          <w:caps/>
          <w:color w:val="333333"/>
          <w:sz w:val="24"/>
          <w:szCs w:val="24"/>
          <w:lang w:eastAsia="ru-RU"/>
        </w:rPr>
      </w:pPr>
      <w:r w:rsidRPr="006460F7">
        <w:rPr>
          <w:rFonts w:ascii="Arial" w:eastAsia="Times New Roman" w:hAnsi="Arial" w:cs="Arial"/>
          <w:b/>
          <w:bCs/>
          <w:caps/>
          <w:color w:val="333333"/>
          <w:sz w:val="24"/>
          <w:szCs w:val="24"/>
          <w:lang w:eastAsia="ru-RU"/>
        </w:rPr>
        <w:t>ЧТО НЕОБХОДИМО ДЛЯ ПОЛУЧЕНИЯ БЕСПЛАТНЫХ ЛЕКАРСТВ?</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lastRenderedPageBreak/>
        <w:t>Федеральные льготники для получения бесплатных медикаментов должны зарегистрироваться в электронном реестре получателей социальной поддержки, обратившись в управление ФСС в своем регионе. Для этого требуется подготовить такие документы:</w:t>
      </w:r>
    </w:p>
    <w:p w:rsidR="006460F7" w:rsidRPr="006460F7" w:rsidRDefault="006460F7" w:rsidP="006460F7">
      <w:pPr>
        <w:numPr>
          <w:ilvl w:val="0"/>
          <w:numId w:val="7"/>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паспорт гражданина России;</w:t>
      </w:r>
    </w:p>
    <w:p w:rsidR="006460F7" w:rsidRPr="006460F7" w:rsidRDefault="006460F7" w:rsidP="006460F7">
      <w:pPr>
        <w:numPr>
          <w:ilvl w:val="0"/>
          <w:numId w:val="7"/>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 xml:space="preserve">документ, который может подтвердить право на субсидию. Если льготные лекарства получает инвалид, нужно предоставить справку </w:t>
      </w:r>
      <w:proofErr w:type="gramStart"/>
      <w:r w:rsidRPr="006460F7">
        <w:rPr>
          <w:rFonts w:ascii="Arial" w:eastAsia="Times New Roman" w:hAnsi="Arial" w:cs="Arial"/>
          <w:color w:val="282828"/>
          <w:sz w:val="21"/>
          <w:szCs w:val="21"/>
          <w:lang w:eastAsia="ru-RU"/>
        </w:rPr>
        <w:t>о</w:t>
      </w:r>
      <w:proofErr w:type="gramEnd"/>
      <w:r w:rsidRPr="006460F7">
        <w:rPr>
          <w:rFonts w:ascii="Arial" w:eastAsia="Times New Roman" w:hAnsi="Arial" w:cs="Arial"/>
          <w:color w:val="282828"/>
          <w:sz w:val="21"/>
          <w:szCs w:val="21"/>
          <w:lang w:eastAsia="ru-RU"/>
        </w:rPr>
        <w:t xml:space="preserve"> инвалидности;</w:t>
      </w:r>
    </w:p>
    <w:p w:rsidR="006460F7" w:rsidRPr="006460F7" w:rsidRDefault="006460F7" w:rsidP="006460F7">
      <w:pPr>
        <w:numPr>
          <w:ilvl w:val="0"/>
          <w:numId w:val="7"/>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справку из Пенсионного фонда ЕДВ, которая подтверждает ежемесячные социальные выплаты;</w:t>
      </w:r>
    </w:p>
    <w:p w:rsidR="006460F7" w:rsidRPr="006460F7" w:rsidRDefault="006460F7" w:rsidP="006460F7">
      <w:pPr>
        <w:numPr>
          <w:ilvl w:val="0"/>
          <w:numId w:val="7"/>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медицинский полис;</w:t>
      </w:r>
    </w:p>
    <w:p w:rsidR="006460F7" w:rsidRPr="006460F7" w:rsidRDefault="006460F7" w:rsidP="006460F7">
      <w:pPr>
        <w:numPr>
          <w:ilvl w:val="0"/>
          <w:numId w:val="7"/>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СНИЛС.</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Если необходимо получить бесплатные медикаменты ребенку до 3 лет, эту процедуру проходить нет надобности. Возраст ребенка – это подтверждения их права на получение льготных лекарств.</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Только лечащий врач может дать назначение по препаратам из льготного списка. Наличие медицинских показаний – это обязательное условие доступа к получению медикаментов на льготных условиях.</w:t>
      </w:r>
    </w:p>
    <w:p w:rsidR="006460F7" w:rsidRPr="006460F7" w:rsidRDefault="006460F7" w:rsidP="006460F7">
      <w:pPr>
        <w:spacing w:after="0" w:line="240" w:lineRule="auto"/>
        <w:jc w:val="center"/>
        <w:rPr>
          <w:rFonts w:ascii="Arial" w:eastAsia="Times New Roman" w:hAnsi="Arial" w:cs="Arial"/>
          <w:color w:val="282828"/>
          <w:sz w:val="21"/>
          <w:szCs w:val="21"/>
          <w:lang w:eastAsia="ru-RU"/>
        </w:rPr>
      </w:pPr>
    </w:p>
    <w:p w:rsidR="006460F7" w:rsidRPr="006460F7" w:rsidRDefault="006460F7" w:rsidP="006460F7">
      <w:pPr>
        <w:spacing w:after="0" w:line="240" w:lineRule="auto"/>
        <w:ind w:left="150" w:right="75"/>
        <w:outlineLvl w:val="1"/>
        <w:rPr>
          <w:rFonts w:ascii="Arial" w:eastAsia="Times New Roman" w:hAnsi="Arial" w:cs="Arial"/>
          <w:b/>
          <w:bCs/>
          <w:caps/>
          <w:color w:val="333333"/>
          <w:sz w:val="24"/>
          <w:szCs w:val="24"/>
          <w:lang w:eastAsia="ru-RU"/>
        </w:rPr>
      </w:pPr>
      <w:r w:rsidRPr="006460F7">
        <w:rPr>
          <w:rFonts w:ascii="Arial" w:eastAsia="Times New Roman" w:hAnsi="Arial" w:cs="Arial"/>
          <w:b/>
          <w:bCs/>
          <w:caps/>
          <w:color w:val="333333"/>
          <w:sz w:val="24"/>
          <w:szCs w:val="24"/>
          <w:lang w:eastAsia="ru-RU"/>
        </w:rPr>
        <w:t>ЧТО ОБЯЗАТЕЛЬНО НУЖНО ЗНАТЬ?</w:t>
      </w:r>
    </w:p>
    <w:p w:rsidR="006460F7" w:rsidRPr="006460F7" w:rsidRDefault="006460F7" w:rsidP="006460F7">
      <w:pPr>
        <w:numPr>
          <w:ilvl w:val="0"/>
          <w:numId w:val="8"/>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Препараты из льготного списка можно найти далеко не во всех аптеках. Как правило, перечень сетей аптек, с которыми будет заключено договора на предоставление населению региона бесплатных препаратов, определяется департаментом здравоохранения в регионах. После получения от лечащего врача рецепта на получение медикаментов из льготного списка, нужно обратиться в одну из таких аптек, перечень которых, в большинстве случаев, висит на стенде в больничных учреждениях.</w:t>
      </w:r>
    </w:p>
    <w:p w:rsidR="006460F7" w:rsidRPr="006460F7" w:rsidRDefault="006460F7" w:rsidP="006460F7">
      <w:pPr>
        <w:numPr>
          <w:ilvl w:val="0"/>
          <w:numId w:val="8"/>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Врач выписывает рецепт на льготные медикаменты на один курс приема, но максимальный срок лечения не может быть больше 1 месяца. Получить рецепт на льготные лекарства, рассчитанные на курс лечения до трех месяцев, могут только дети до трехлетнего возраста, а также люди, имеющие первую группу инвалидности.</w:t>
      </w:r>
    </w:p>
    <w:p w:rsidR="006460F7" w:rsidRPr="006460F7" w:rsidRDefault="006460F7" w:rsidP="006460F7">
      <w:pPr>
        <w:numPr>
          <w:ilvl w:val="0"/>
          <w:numId w:val="8"/>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Врач должен уведомить пациента о том, что существует возможность получить медикаменты бесплатно.</w:t>
      </w:r>
    </w:p>
    <w:p w:rsidR="006460F7" w:rsidRPr="006460F7" w:rsidRDefault="006460F7" w:rsidP="006460F7">
      <w:pPr>
        <w:numPr>
          <w:ilvl w:val="0"/>
          <w:numId w:val="8"/>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Рецепт на бесплатные лекарства врач выписывает на специальном бланке, обязательно наличие подписи и печати врача, а также печати медицинского учреждения.</w:t>
      </w:r>
    </w:p>
    <w:p w:rsidR="006460F7" w:rsidRPr="006460F7" w:rsidRDefault="006460F7" w:rsidP="006460F7">
      <w:pPr>
        <w:numPr>
          <w:ilvl w:val="0"/>
          <w:numId w:val="8"/>
        </w:numPr>
        <w:spacing w:before="100" w:beforeAutospacing="1" w:after="100" w:afterAutospacing="1" w:line="240" w:lineRule="auto"/>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Все дети до 3 лет имеют право на получение бесплатных лекарственных препаратов.</w:t>
      </w:r>
    </w:p>
    <w:p w:rsidR="006460F7" w:rsidRPr="006460F7" w:rsidRDefault="006460F7" w:rsidP="006460F7">
      <w:pPr>
        <w:spacing w:before="100" w:beforeAutospacing="1" w:after="100" w:afterAutospacing="1" w:line="240" w:lineRule="auto"/>
        <w:ind w:left="150" w:right="75"/>
        <w:jc w:val="both"/>
        <w:rPr>
          <w:rFonts w:ascii="Arial" w:eastAsia="Times New Roman" w:hAnsi="Arial" w:cs="Arial"/>
          <w:color w:val="282828"/>
          <w:sz w:val="21"/>
          <w:szCs w:val="21"/>
          <w:lang w:eastAsia="ru-RU"/>
        </w:rPr>
      </w:pPr>
      <w:r w:rsidRPr="006460F7">
        <w:rPr>
          <w:rFonts w:ascii="Arial" w:eastAsia="Times New Roman" w:hAnsi="Arial" w:cs="Arial"/>
          <w:color w:val="282828"/>
          <w:sz w:val="21"/>
          <w:szCs w:val="21"/>
          <w:lang w:eastAsia="ru-RU"/>
        </w:rPr>
        <w:t>Список лекарственных препаратов на 2016 год, приведенный ниже, утвержден федеральным законодательством и действует на всей территории страны. Граждане России могут узнать о региональных программах лекарственной поддержки в поликлинике по месту жительства либо на сайте регионального департамента здравоохранения РФ.</w:t>
      </w:r>
    </w:p>
    <w:p w:rsidR="00DA0B41" w:rsidRPr="00DA0B41" w:rsidRDefault="00DA0B41" w:rsidP="00DA0B41">
      <w:pPr>
        <w:spacing w:after="0" w:line="240" w:lineRule="auto"/>
        <w:textAlignment w:val="baseline"/>
        <w:rPr>
          <w:rFonts w:ascii="Helvetica" w:eastAsia="Times New Roman" w:hAnsi="Helvetica" w:cs="Helvetica"/>
          <w:color w:val="FFFFFF"/>
          <w:sz w:val="23"/>
          <w:szCs w:val="23"/>
          <w:lang w:eastAsia="ru-RU"/>
        </w:rPr>
      </w:pPr>
      <w:r w:rsidRPr="00DA0B41">
        <w:rPr>
          <w:rFonts w:ascii="Helvetica" w:eastAsia="Times New Roman" w:hAnsi="Helvetica" w:cs="Helvetica"/>
          <w:color w:val="FFFFFF"/>
          <w:sz w:val="23"/>
          <w:szCs w:val="23"/>
          <w:lang w:eastAsia="ru-RU"/>
        </w:rPr>
        <w:t>Станислав Михайлович</w:t>
      </w:r>
    </w:p>
    <w:p w:rsidR="00DA0B41" w:rsidRPr="00DA0B41" w:rsidRDefault="00DA0B41" w:rsidP="00DA0B41">
      <w:pPr>
        <w:spacing w:after="60" w:line="240" w:lineRule="auto"/>
        <w:textAlignment w:val="baseline"/>
        <w:rPr>
          <w:rFonts w:ascii="Helvetica" w:eastAsia="Times New Roman" w:hAnsi="Helvetica" w:cs="Helvetica"/>
          <w:color w:val="FFFFFF"/>
          <w:sz w:val="18"/>
          <w:szCs w:val="18"/>
          <w:lang w:eastAsia="ru-RU"/>
        </w:rPr>
      </w:pPr>
      <w:r w:rsidRPr="00DA0B41">
        <w:rPr>
          <w:rFonts w:ascii="Helvetica" w:eastAsia="Times New Roman" w:hAnsi="Helvetica" w:cs="Helvetica"/>
          <w:color w:val="FFFFFF"/>
          <w:sz w:val="18"/>
          <w:szCs w:val="18"/>
          <w:lang w:eastAsia="ru-RU"/>
        </w:rPr>
        <w:t>Юрист Онлайн Владивосток</w:t>
      </w:r>
    </w:p>
    <w:p w:rsidR="000D33FF" w:rsidRDefault="000D33FF"/>
    <w:sectPr w:rsidR="000D3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CDD"/>
    <w:multiLevelType w:val="multilevel"/>
    <w:tmpl w:val="721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B29"/>
    <w:multiLevelType w:val="multilevel"/>
    <w:tmpl w:val="B99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42979"/>
    <w:multiLevelType w:val="multilevel"/>
    <w:tmpl w:val="9DD2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B2F4A"/>
    <w:multiLevelType w:val="multilevel"/>
    <w:tmpl w:val="D26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017D0"/>
    <w:multiLevelType w:val="multilevel"/>
    <w:tmpl w:val="8EEEB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53343"/>
    <w:multiLevelType w:val="multilevel"/>
    <w:tmpl w:val="A71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3082D"/>
    <w:multiLevelType w:val="multilevel"/>
    <w:tmpl w:val="B9C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6686"/>
    <w:multiLevelType w:val="multilevel"/>
    <w:tmpl w:val="F5B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41"/>
    <w:rsid w:val="000D33FF"/>
    <w:rsid w:val="006460F7"/>
    <w:rsid w:val="00DA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0B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B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0B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0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B41"/>
    <w:rPr>
      <w:b/>
      <w:bCs/>
    </w:rPr>
  </w:style>
  <w:style w:type="character" w:customStyle="1" w:styleId="apple-converted-space">
    <w:name w:val="apple-converted-space"/>
    <w:basedOn w:val="a0"/>
    <w:rsid w:val="00DA0B41"/>
  </w:style>
  <w:style w:type="character" w:styleId="a5">
    <w:name w:val="Hyperlink"/>
    <w:basedOn w:val="a0"/>
    <w:uiPriority w:val="99"/>
    <w:semiHidden/>
    <w:unhideWhenUsed/>
    <w:rsid w:val="00DA0B41"/>
    <w:rPr>
      <w:color w:val="0000FF"/>
      <w:u w:val="single"/>
    </w:rPr>
  </w:style>
  <w:style w:type="paragraph" w:customStyle="1" w:styleId="warn">
    <w:name w:val="warn"/>
    <w:basedOn w:val="a"/>
    <w:rsid w:val="00DA0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A0B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0B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B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0B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0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B41"/>
    <w:rPr>
      <w:b/>
      <w:bCs/>
    </w:rPr>
  </w:style>
  <w:style w:type="character" w:customStyle="1" w:styleId="apple-converted-space">
    <w:name w:val="apple-converted-space"/>
    <w:basedOn w:val="a0"/>
    <w:rsid w:val="00DA0B41"/>
  </w:style>
  <w:style w:type="character" w:styleId="a5">
    <w:name w:val="Hyperlink"/>
    <w:basedOn w:val="a0"/>
    <w:uiPriority w:val="99"/>
    <w:semiHidden/>
    <w:unhideWhenUsed/>
    <w:rsid w:val="00DA0B41"/>
    <w:rPr>
      <w:color w:val="0000FF"/>
      <w:u w:val="single"/>
    </w:rPr>
  </w:style>
  <w:style w:type="paragraph" w:customStyle="1" w:styleId="warn">
    <w:name w:val="warn"/>
    <w:basedOn w:val="a"/>
    <w:rsid w:val="00DA0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A0B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0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54">
      <w:bodyDiv w:val="1"/>
      <w:marLeft w:val="0"/>
      <w:marRight w:val="0"/>
      <w:marTop w:val="0"/>
      <w:marBottom w:val="0"/>
      <w:divBdr>
        <w:top w:val="none" w:sz="0" w:space="0" w:color="auto"/>
        <w:left w:val="none" w:sz="0" w:space="0" w:color="auto"/>
        <w:bottom w:val="none" w:sz="0" w:space="0" w:color="auto"/>
        <w:right w:val="none" w:sz="0" w:space="0" w:color="auto"/>
      </w:divBdr>
      <w:divsChild>
        <w:div w:id="1997877581">
          <w:marLeft w:val="0"/>
          <w:marRight w:val="0"/>
          <w:marTop w:val="0"/>
          <w:marBottom w:val="0"/>
          <w:divBdr>
            <w:top w:val="none" w:sz="0" w:space="0" w:color="auto"/>
            <w:left w:val="none" w:sz="0" w:space="0" w:color="auto"/>
            <w:bottom w:val="none" w:sz="0" w:space="0" w:color="auto"/>
            <w:right w:val="none" w:sz="0" w:space="0" w:color="auto"/>
          </w:divBdr>
          <w:divsChild>
            <w:div w:id="495151278">
              <w:marLeft w:val="0"/>
              <w:marRight w:val="0"/>
              <w:marTop w:val="0"/>
              <w:marBottom w:val="0"/>
              <w:divBdr>
                <w:top w:val="none" w:sz="0" w:space="0" w:color="auto"/>
                <w:left w:val="none" w:sz="0" w:space="0" w:color="auto"/>
                <w:bottom w:val="none" w:sz="0" w:space="0" w:color="auto"/>
                <w:right w:val="none" w:sz="0" w:space="0" w:color="auto"/>
              </w:divBdr>
              <w:divsChild>
                <w:div w:id="1402731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6287347">
      <w:bodyDiv w:val="1"/>
      <w:marLeft w:val="0"/>
      <w:marRight w:val="0"/>
      <w:marTop w:val="0"/>
      <w:marBottom w:val="0"/>
      <w:divBdr>
        <w:top w:val="none" w:sz="0" w:space="0" w:color="auto"/>
        <w:left w:val="none" w:sz="0" w:space="0" w:color="auto"/>
        <w:bottom w:val="none" w:sz="0" w:space="0" w:color="auto"/>
        <w:right w:val="none" w:sz="0" w:space="0" w:color="auto"/>
      </w:divBdr>
      <w:divsChild>
        <w:div w:id="1829904440">
          <w:marLeft w:val="0"/>
          <w:marRight w:val="0"/>
          <w:marTop w:val="0"/>
          <w:marBottom w:val="0"/>
          <w:divBdr>
            <w:top w:val="none" w:sz="0" w:space="0" w:color="auto"/>
            <w:left w:val="none" w:sz="0" w:space="0" w:color="auto"/>
            <w:bottom w:val="none" w:sz="0" w:space="0" w:color="auto"/>
            <w:right w:val="none" w:sz="0" w:space="0" w:color="auto"/>
          </w:divBdr>
          <w:divsChild>
            <w:div w:id="11774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sidii.net/%D0%BC%D0%B5%D0%B4%D0%B8%D1%86%D0%B8%D0%BD%D0%B0/itemlist/tag/%D0%B1%D0%B5%D1%81%D0%BF%D0%BB%D0%B0%D1%82%D0%BD%D1%8B%D0%B5%20%D0%BC%D0%B5%D0%B4%D0%B8%D0%BA%D0%B0%D0%BC%D0%B5%D0%BD%D1%82%D1%8B.html" TargetMode="External"/><Relationship Id="rId3" Type="http://schemas.microsoft.com/office/2007/relationships/stylesWithEffects" Target="stylesWithEffects.xml"/><Relationship Id="rId7" Type="http://schemas.openxmlformats.org/officeDocument/2006/relationships/hyperlink" Target="http://subsidii.net/%D0%BC%D0%B5%D0%B4%D0%B8%D1%86%D0%B8%D0%BD%D0%B0/itemlist/tag/%D0%BB%D1%8C%D0%B3%D0%BE%D1%82%D0%BD%D1%8B%D0%B5%20%D0%BB%D0%B5%D0%BA%D0%B0%D1%80%D1%81%D1%82%D0%B2%D0%B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sidii.net/%D0%BC%D0%B5%D0%B4%D0%B8%D1%86%D0%B8%D0%BD%D0%B0/item/index.php?option=com_k2&amp;view=item&amp;id=81:%D0%B1%D0%B5%D1%81%D0%BF%D0%BB%D0%B0%D1%82%D0%BD%D1%8B%D0%B5-%D0%BB%D0%B5%D0%BA%D0%B0%D1%80%D1%81%D1%82%D0%B2%D0%B0-%D0%B4%D0%B5%D1%82%D1%8F%D0%BC-%D0%B4%D0%BE-3-%D1%85-%D0%BB%D0%B5%D1%82-%D0%B8-%D0%B1%D0%B5%D1%80%D0%B5%D0%BC%D0%B5%D0%BD%D0%BD%D1%8B%D0%BC&amp;Itemid=67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2017-02-14T05:04:00Z</dcterms:created>
  <dcterms:modified xsi:type="dcterms:W3CDTF">2017-02-14T05:27:00Z</dcterms:modified>
</cp:coreProperties>
</file>